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32" w:rsidRDefault="00EE2CA5">
      <w:r>
        <w:rPr>
          <w:noProof/>
          <w:lang w:eastAsia="ru-RU"/>
        </w:rPr>
        <w:drawing>
          <wp:inline distT="0" distB="0" distL="0" distR="0">
            <wp:extent cx="5942166" cy="8857753"/>
            <wp:effectExtent l="0" t="0" r="1905" b="635"/>
            <wp:docPr id="2" name="Рисунок 2" descr="C:\Users\1234\Desktop\Тит листы 2018-2019\ТИТ лист СТВ\математика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\Desktop\Тит листы 2018-2019\ТИТ лист СТВ\математика 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96" w:rsidRDefault="00281696"/>
    <w:p w:rsidR="00055AF3" w:rsidRPr="00EE2CA5" w:rsidRDefault="00055AF3" w:rsidP="00EE2CA5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B0C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рабочей программы</w:t>
      </w:r>
    </w:p>
    <w:p w:rsidR="00055AF3" w:rsidRPr="00A81CAA" w:rsidRDefault="00055AF3" w:rsidP="00055AF3">
      <w:pPr>
        <w:pStyle w:val="20"/>
        <w:shd w:val="clear" w:color="auto" w:fill="auto"/>
        <w:spacing w:before="0" w:after="3" w:line="240" w:lineRule="auto"/>
        <w:ind w:firstLine="0"/>
        <w:contextualSpacing/>
        <w:rPr>
          <w:sz w:val="24"/>
          <w:szCs w:val="24"/>
        </w:rPr>
      </w:pPr>
      <w:r w:rsidRPr="00A81CAA">
        <w:rPr>
          <w:sz w:val="24"/>
          <w:szCs w:val="24"/>
        </w:rPr>
        <w:t>Планируемые предметные результаты освоения учебного</w:t>
      </w:r>
    </w:p>
    <w:p w:rsidR="00055AF3" w:rsidRPr="00A81CAA" w:rsidRDefault="00055AF3" w:rsidP="00055AF3">
      <w:pPr>
        <w:pStyle w:val="20"/>
        <w:shd w:val="clear" w:color="auto" w:fill="auto"/>
        <w:tabs>
          <w:tab w:val="left" w:leader="dot" w:pos="8122"/>
        </w:tabs>
        <w:spacing w:before="0" w:after="501" w:line="240" w:lineRule="auto"/>
        <w:ind w:firstLine="0"/>
        <w:contextualSpacing/>
        <w:rPr>
          <w:sz w:val="24"/>
          <w:szCs w:val="24"/>
        </w:rPr>
      </w:pPr>
      <w:r w:rsidRPr="00A81CAA">
        <w:rPr>
          <w:sz w:val="24"/>
          <w:szCs w:val="24"/>
        </w:rPr>
        <w:t xml:space="preserve">предмета </w:t>
      </w:r>
      <w:r w:rsidRPr="00A81C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81CAA">
        <w:rPr>
          <w:sz w:val="24"/>
          <w:szCs w:val="24"/>
        </w:rPr>
        <w:t xml:space="preserve">3 </w:t>
      </w:r>
    </w:p>
    <w:p w:rsidR="00055AF3" w:rsidRPr="00A81CAA" w:rsidRDefault="00055AF3" w:rsidP="00055AF3">
      <w:pPr>
        <w:pStyle w:val="20"/>
        <w:shd w:val="clear" w:color="auto" w:fill="auto"/>
        <w:tabs>
          <w:tab w:val="left" w:leader="dot" w:pos="8122"/>
        </w:tabs>
        <w:spacing w:before="0" w:after="347" w:line="240" w:lineRule="auto"/>
        <w:ind w:right="940" w:firstLine="0"/>
        <w:contextualSpacing/>
        <w:jc w:val="left"/>
        <w:rPr>
          <w:sz w:val="24"/>
          <w:szCs w:val="24"/>
        </w:rPr>
      </w:pPr>
      <w:r w:rsidRPr="00A81CAA">
        <w:rPr>
          <w:sz w:val="24"/>
          <w:szCs w:val="24"/>
        </w:rPr>
        <w:t>Содержание учебного предмета с указанием форм организации учебных занятий, основных ви</w:t>
      </w:r>
      <w:r>
        <w:rPr>
          <w:sz w:val="24"/>
          <w:szCs w:val="24"/>
        </w:rPr>
        <w:t>дов учебной деятельности</w:t>
      </w:r>
      <w:r>
        <w:rPr>
          <w:sz w:val="24"/>
          <w:szCs w:val="24"/>
        </w:rPr>
        <w:tab/>
        <w:t xml:space="preserve"> 4 </w:t>
      </w:r>
    </w:p>
    <w:p w:rsidR="00055AF3" w:rsidRDefault="00055AF3" w:rsidP="00055AF3">
      <w:pPr>
        <w:pStyle w:val="20"/>
        <w:shd w:val="clear" w:color="auto" w:fill="auto"/>
        <w:tabs>
          <w:tab w:val="left" w:leader="dot" w:pos="8122"/>
        </w:tabs>
        <w:spacing w:before="0" w:after="0" w:line="240" w:lineRule="auto"/>
        <w:ind w:firstLine="0"/>
        <w:contextualSpacing/>
        <w:rPr>
          <w:sz w:val="24"/>
          <w:szCs w:val="24"/>
        </w:rPr>
      </w:pPr>
      <w:r w:rsidRPr="00A81CAA">
        <w:rPr>
          <w:sz w:val="24"/>
          <w:szCs w:val="24"/>
        </w:rPr>
        <w:t>Календарно - тематическое планирование</w:t>
      </w:r>
      <w:r w:rsidR="00E16C5D">
        <w:rPr>
          <w:sz w:val="24"/>
          <w:szCs w:val="24"/>
        </w:rPr>
        <w:tab/>
        <w:t xml:space="preserve"> 8</w:t>
      </w:r>
    </w:p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55AF3" w:rsidRDefault="00055AF3"/>
    <w:p w:rsidR="000B00C4" w:rsidRDefault="000B00C4" w:rsidP="00055AF3">
      <w:pPr>
        <w:pStyle w:val="20"/>
        <w:shd w:val="clear" w:color="auto" w:fill="auto"/>
        <w:spacing w:before="0"/>
        <w:ind w:firstLine="0"/>
      </w:pPr>
    </w:p>
    <w:p w:rsidR="00055AF3" w:rsidRDefault="00055AF3" w:rsidP="00055AF3">
      <w:pPr>
        <w:pStyle w:val="20"/>
        <w:shd w:val="clear" w:color="auto" w:fill="auto"/>
        <w:spacing w:before="0"/>
        <w:ind w:firstLine="0"/>
      </w:pPr>
      <w:r>
        <w:lastRenderedPageBreak/>
        <w:t>Рабочая программа по математике для 6 класса составлена в соответствии с федеральным государственным образовательным стандартом основного общего образования.</w:t>
      </w:r>
    </w:p>
    <w:p w:rsidR="00055AF3" w:rsidRDefault="00055AF3" w:rsidP="00055AF3">
      <w:pPr>
        <w:pStyle w:val="20"/>
        <w:shd w:val="clear" w:color="auto" w:fill="auto"/>
        <w:spacing w:before="0"/>
        <w:ind w:firstLine="220"/>
      </w:pPr>
      <w:r>
        <w:t>Программа ориентирована на общеобразовательные классы, изучение предмета на базовом уровне.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Программа: Авторская программа А.Г. Мерзляк, В.Б. Полонский, М.С. Якир, Е.В. Буцко (Математика: программы : 5-9 классы А.Г. Мерзляк, В.Б. Полонский, М.С. Якир, Е.В. Буцко /. — М. : Вентана-Граф, 2013. — 112 с</w:t>
      </w:r>
    </w:p>
    <w:p w:rsidR="00055AF3" w:rsidRDefault="00055AF3" w:rsidP="00055AF3">
      <w:pPr>
        <w:pStyle w:val="20"/>
        <w:shd w:val="clear" w:color="auto" w:fill="auto"/>
        <w:spacing w:before="0" w:line="245" w:lineRule="exact"/>
      </w:pPr>
      <w:r>
        <w:t>Учебник: Математика.6 класс : учебник для учащихся общеобразовательных учреждений / А.Г. Мерзляк, В.Б. Полонский, М.С. Якир. — М. : Вентана-Граф, 2013.</w:t>
      </w:r>
    </w:p>
    <w:p w:rsidR="00055AF3" w:rsidRDefault="00055AF3" w:rsidP="00055AF3">
      <w:pPr>
        <w:pStyle w:val="20"/>
        <w:shd w:val="clear" w:color="auto" w:fill="auto"/>
        <w:spacing w:before="0" w:after="540"/>
        <w:ind w:firstLine="340"/>
      </w:pPr>
      <w:r>
        <w:t>Планирование составлено в соотв</w:t>
      </w:r>
      <w:r w:rsidR="005867F4">
        <w:t>етствии с учебным планом на 2018-2019 учебный год.  часов в неделю (170</w:t>
      </w:r>
      <w:r>
        <w:t xml:space="preserve"> часов в год).</w:t>
      </w:r>
    </w:p>
    <w:p w:rsidR="000B00C4" w:rsidRDefault="000B00C4" w:rsidP="00055AF3">
      <w:pPr>
        <w:pStyle w:val="70"/>
        <w:shd w:val="clear" w:color="auto" w:fill="auto"/>
        <w:spacing w:before="0"/>
        <w:ind w:left="1300"/>
      </w:pPr>
      <w:r>
        <w:t>Планируемые результаты освоения учебного предмета</w:t>
      </w:r>
    </w:p>
    <w:p w:rsidR="00055AF3" w:rsidRDefault="00055AF3" w:rsidP="00055AF3">
      <w:pPr>
        <w:pStyle w:val="70"/>
        <w:shd w:val="clear" w:color="auto" w:fill="auto"/>
        <w:spacing w:before="0"/>
        <w:ind w:left="1300"/>
      </w:pPr>
      <w:r>
        <w:t>Арифметика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По окончании изучения курса учащийся научится: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-понимать особенности десятичной системы счисления;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-использовать понятия, связанные с делимостью натуральных чисел;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-выражать числа в эквивалентных формах, выбирая наиболее подходящую в зависимости от конкретной ситуации;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-сравнивать и упорядочивать рациональные числа;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-выполнять вычисления с рациональными числами, сочетая устные и письменные приёмы вычислений, применять калькулятор;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55AF3" w:rsidRDefault="00055AF3" w:rsidP="00055AF3">
      <w:pPr>
        <w:pStyle w:val="20"/>
        <w:shd w:val="clear" w:color="auto" w:fill="auto"/>
        <w:spacing w:before="0"/>
        <w:ind w:right="1380"/>
      </w:pPr>
      <w:r>
        <w:t>-анализировать графики зависимостей между величинами (расстояние, время; температура и т. п.).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Учащийся получит возможность:</w:t>
      </w:r>
    </w:p>
    <w:p w:rsidR="00055AF3" w:rsidRDefault="00055AF3" w:rsidP="00055AF3">
      <w:pPr>
        <w:pStyle w:val="20"/>
        <w:shd w:val="clear" w:color="auto" w:fill="auto"/>
        <w:spacing w:before="0" w:after="283"/>
      </w:pPr>
      <w:r>
        <w:t>-познакомиться с позиционными системами счисления с основаниями, отличными от 10; -углубить и развить представления о натуральных числах и свойствах делимости; 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055AF3" w:rsidRDefault="00055AF3" w:rsidP="00055AF3">
      <w:pPr>
        <w:pStyle w:val="70"/>
        <w:shd w:val="clear" w:color="auto" w:fill="auto"/>
        <w:spacing w:before="0" w:after="255" w:line="220" w:lineRule="exact"/>
        <w:ind w:left="1780"/>
      </w:pPr>
      <w:r>
        <w:t>Числовые и буквенные выражения. Уравнения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По окончании изучения курса учащийся научится: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-выполнять операции с числовыми выражениями;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-выполнять преобразования буквенных выражений (раскрытие скобок, приведение подобных слагаемых);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-решать линейные уравнения,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-решать текстовые задачи алгебраическим методом.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Учащийся получит возможность: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-развить представления о буквенных выражениях и их преобразованиях;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-овладеть специальными приёмами решения уравнений,</w:t>
      </w:r>
    </w:p>
    <w:p w:rsidR="00055AF3" w:rsidRDefault="00055AF3" w:rsidP="00055AF3">
      <w:pPr>
        <w:pStyle w:val="20"/>
        <w:shd w:val="clear" w:color="auto" w:fill="auto"/>
        <w:spacing w:before="0" w:after="283"/>
      </w:pPr>
      <w:r>
        <w:t>-научиться применять аппарат уравнений для решения как текстовых, так и практических задач.</w:t>
      </w:r>
    </w:p>
    <w:p w:rsidR="00055AF3" w:rsidRDefault="00055AF3" w:rsidP="00055AF3">
      <w:pPr>
        <w:pStyle w:val="70"/>
        <w:shd w:val="clear" w:color="auto" w:fill="auto"/>
        <w:spacing w:before="0" w:line="220" w:lineRule="exact"/>
        <w:jc w:val="center"/>
      </w:pPr>
      <w:r>
        <w:t>Геометрические фигуры. Измерение геометрических величин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По окончании изучения курса учащийся научится: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lastRenderedPageBreak/>
        <w:t>-строить углы, определять их градусную меру;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-распознавать и изображать развёртки куба, прямоугольного параллелепипеда, правильной пирамиды, цилиндра и конуса;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Учащийся получит возможность: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-научиться вычислять объём пространственных геометрических фигур, составленных из прямоугольных параллелепипедов;</w:t>
      </w:r>
    </w:p>
    <w:p w:rsidR="00055AF3" w:rsidRDefault="00055AF3" w:rsidP="00055AF3">
      <w:pPr>
        <w:pStyle w:val="20"/>
        <w:shd w:val="clear" w:color="auto" w:fill="auto"/>
        <w:spacing w:before="0" w:after="343"/>
      </w:pPr>
      <w:r>
        <w:t>-углубить и развить представления о пространственных геометрических фигурах; -научиться применять понятие развёртки для выполнения практических расчётов.</w:t>
      </w:r>
    </w:p>
    <w:p w:rsidR="00055AF3" w:rsidRDefault="00055AF3" w:rsidP="00055AF3">
      <w:pPr>
        <w:pStyle w:val="70"/>
        <w:shd w:val="clear" w:color="auto" w:fill="auto"/>
        <w:spacing w:before="0" w:line="220" w:lineRule="exact"/>
        <w:jc w:val="center"/>
      </w:pPr>
      <w:r>
        <w:t>Элементы статистики, вероятности. Комбинаторные задачи</w:t>
      </w:r>
    </w:p>
    <w:p w:rsidR="00055AF3" w:rsidRDefault="00055AF3" w:rsidP="00055AF3">
      <w:pPr>
        <w:pStyle w:val="20"/>
        <w:shd w:val="clear" w:color="auto" w:fill="auto"/>
        <w:spacing w:before="0" w:line="220" w:lineRule="exact"/>
      </w:pPr>
      <w:r>
        <w:t>По окончании изучения курса учащийся научится:</w:t>
      </w:r>
    </w:p>
    <w:p w:rsidR="00055AF3" w:rsidRDefault="00055AF3" w:rsidP="00055AF3">
      <w:pPr>
        <w:pStyle w:val="20"/>
        <w:shd w:val="clear" w:color="auto" w:fill="auto"/>
        <w:spacing w:before="0" w:line="293" w:lineRule="exact"/>
        <w:ind w:right="480"/>
      </w:pPr>
      <w:r>
        <w:t xml:space="preserve">-использовать простейшие способы представления и анализа статистических данных; -решать комбинаторные задачи на нахождение количества объектов или комбинаций. </w:t>
      </w:r>
      <w:r>
        <w:rPr>
          <w:rStyle w:val="210pt"/>
        </w:rPr>
        <w:t>Учащийся получит возможность: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-приобрести первоначальный опыт организации сбора данных при проведении опроса общественного мнения,</w:t>
      </w:r>
    </w:p>
    <w:p w:rsidR="00055AF3" w:rsidRDefault="00055AF3" w:rsidP="00055AF3">
      <w:pPr>
        <w:pStyle w:val="20"/>
        <w:shd w:val="clear" w:color="auto" w:fill="auto"/>
        <w:spacing w:before="0"/>
      </w:pPr>
      <w:r>
        <w:t>-осуществлять их анализ, представлять результаты опроса в виде таблицы, диаграммы; научиться некоторым специальным приёмам решения комбинаторных задач.</w:t>
      </w: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8A5552" w:rsidRDefault="008A5552" w:rsidP="00055AF3">
      <w:pPr>
        <w:pStyle w:val="20"/>
        <w:shd w:val="clear" w:color="auto" w:fill="auto"/>
        <w:spacing w:before="0"/>
      </w:pPr>
    </w:p>
    <w:p w:rsidR="0018040E" w:rsidRDefault="0018040E" w:rsidP="008A5552">
      <w:pPr>
        <w:pStyle w:val="10"/>
        <w:keepNext/>
        <w:keepLines/>
        <w:shd w:val="clear" w:color="auto" w:fill="auto"/>
        <w:spacing w:after="357"/>
        <w:ind w:left="-142" w:right="1260"/>
        <w:rPr>
          <w:sz w:val="24"/>
          <w:szCs w:val="24"/>
        </w:rPr>
      </w:pPr>
      <w:bookmarkStart w:id="1" w:name="bookmark13"/>
    </w:p>
    <w:p w:rsidR="008A5552" w:rsidRPr="0018040E" w:rsidRDefault="008A5552" w:rsidP="003F18C9">
      <w:pPr>
        <w:pStyle w:val="10"/>
        <w:keepNext/>
        <w:keepLines/>
        <w:shd w:val="clear" w:color="auto" w:fill="auto"/>
        <w:spacing w:after="357"/>
        <w:ind w:left="-142" w:right="1260"/>
        <w:jc w:val="center"/>
        <w:rPr>
          <w:sz w:val="24"/>
          <w:szCs w:val="24"/>
        </w:rPr>
      </w:pPr>
      <w:r w:rsidRPr="00A81CAA">
        <w:rPr>
          <w:sz w:val="24"/>
          <w:szCs w:val="24"/>
        </w:rPr>
        <w:t>Содержание учебного предмета с указанием форм организации учебных занятий, основных видов учебной деятельности</w:t>
      </w:r>
      <w:bookmarkEnd w:id="1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851"/>
        <w:gridCol w:w="1984"/>
        <w:gridCol w:w="3651"/>
      </w:tblGrid>
      <w:tr w:rsidR="008A5552" w:rsidRPr="0018040E" w:rsidTr="006B3A07">
        <w:tc>
          <w:tcPr>
            <w:tcW w:w="540" w:type="dxa"/>
          </w:tcPr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Тематический блок (раздел)</w:t>
            </w:r>
          </w:p>
        </w:tc>
        <w:tc>
          <w:tcPr>
            <w:tcW w:w="851" w:type="dxa"/>
          </w:tcPr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Формы организации уроков с указанием количества часов</w:t>
            </w:r>
          </w:p>
        </w:tc>
        <w:tc>
          <w:tcPr>
            <w:tcW w:w="3651" w:type="dxa"/>
          </w:tcPr>
          <w:p w:rsidR="008A5552" w:rsidRPr="0018040E" w:rsidRDefault="008A5552" w:rsidP="00180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A5552" w:rsidRPr="0018040E" w:rsidTr="006B3A07">
        <w:tc>
          <w:tcPr>
            <w:tcW w:w="540" w:type="dxa"/>
          </w:tcPr>
          <w:p w:rsidR="008A5552" w:rsidRPr="0018040E" w:rsidRDefault="008A5552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rStyle w:val="21"/>
                <w:sz w:val="24"/>
                <w:szCs w:val="24"/>
              </w:rPr>
              <w:t>Делимость натуральных чисел.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Делители и кратные. Признаки делимости на 2, на 5, на 10 Признаки делимости на 9 и на 3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Простые и составные числа.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Наибольший общий делитель.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851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Контрольные работы - 1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Тест-1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Самостоятельные работы – 3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Уроки с примене нием ИКТ - 4 Проект - 1</w:t>
            </w:r>
          </w:p>
        </w:tc>
        <w:tc>
          <w:tcPr>
            <w:tcW w:w="3651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rStyle w:val="22"/>
                <w:sz w:val="24"/>
                <w:szCs w:val="24"/>
              </w:rPr>
              <w:t xml:space="preserve">Формулировать </w:t>
            </w:r>
            <w:r w:rsidRPr="0018040E">
              <w:rPr>
                <w:sz w:val="24"/>
                <w:szCs w:val="24"/>
              </w:rPr>
              <w:t>определения понятий: делитель ,кратное, простое и составное числа, общий делитель, наибольший общий делитель, взаимно простые числа, общее кратное, наименьшее общее кратное и признаки делимости на 2, на 3, на 5,на 9, на 10.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hanging="13"/>
              <w:rPr>
                <w:sz w:val="24"/>
                <w:szCs w:val="24"/>
              </w:rPr>
            </w:pPr>
            <w:r w:rsidRPr="0018040E">
              <w:rPr>
                <w:rStyle w:val="22"/>
                <w:sz w:val="24"/>
                <w:szCs w:val="24"/>
              </w:rPr>
              <w:t>Описывать</w:t>
            </w:r>
            <w:r w:rsidRPr="0018040E">
              <w:rPr>
                <w:sz w:val="24"/>
                <w:szCs w:val="24"/>
              </w:rPr>
              <w:t xml:space="preserve"> правила нахождения НОД, НОК нескольких чисел, разложения натурального числа на простые множители</w:t>
            </w:r>
          </w:p>
        </w:tc>
      </w:tr>
      <w:tr w:rsidR="008A5552" w:rsidRPr="0018040E" w:rsidTr="006B3A07">
        <w:tc>
          <w:tcPr>
            <w:tcW w:w="540" w:type="dxa"/>
          </w:tcPr>
          <w:p w:rsidR="008A5552" w:rsidRPr="0018040E" w:rsidRDefault="008A5552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27"/>
              <w:rPr>
                <w:sz w:val="24"/>
                <w:szCs w:val="24"/>
              </w:rPr>
            </w:pPr>
            <w:r w:rsidRPr="0018040E">
              <w:rPr>
                <w:rStyle w:val="21"/>
                <w:sz w:val="24"/>
                <w:szCs w:val="24"/>
              </w:rPr>
              <w:t>Обыкновенные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27"/>
              <w:rPr>
                <w:sz w:val="24"/>
                <w:szCs w:val="24"/>
              </w:rPr>
            </w:pPr>
            <w:r w:rsidRPr="0018040E">
              <w:rPr>
                <w:rStyle w:val="21"/>
                <w:sz w:val="24"/>
                <w:szCs w:val="24"/>
              </w:rPr>
              <w:t>дроби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27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Основное свойство дроби.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27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Сокращение дробей. Приведение дробей к общему знаменателю. Сравнение дробей с разными знаменателя</w:t>
            </w:r>
            <w:r w:rsidRPr="0018040E">
              <w:rPr>
                <w:sz w:val="24"/>
                <w:szCs w:val="24"/>
              </w:rPr>
              <w:softHyphen/>
              <w:t>ми. Сложение дробей с разными знаменателями. Вычитание дробей с разными знаменателями.</w:t>
            </w:r>
          </w:p>
        </w:tc>
        <w:tc>
          <w:tcPr>
            <w:tcW w:w="851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 w:line="220" w:lineRule="exact"/>
              <w:ind w:left="24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 xml:space="preserve">Контрольные работы -3 Самостоятельные работы - 6  </w:t>
            </w:r>
          </w:p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Тест- 2</w:t>
            </w:r>
          </w:p>
          <w:p w:rsidR="008A5552" w:rsidRPr="0018040E" w:rsidRDefault="00B52858" w:rsidP="008A5552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с примене</w:t>
            </w:r>
            <w:r w:rsidR="008A5552" w:rsidRPr="0018040E">
              <w:rPr>
                <w:sz w:val="24"/>
                <w:szCs w:val="24"/>
              </w:rPr>
              <w:t>нием ИКТ - 8 Проект - 1</w:t>
            </w:r>
          </w:p>
        </w:tc>
        <w:tc>
          <w:tcPr>
            <w:tcW w:w="3651" w:type="dxa"/>
          </w:tcPr>
          <w:p w:rsidR="008A5552" w:rsidRPr="0018040E" w:rsidRDefault="008A5552" w:rsidP="008A5552">
            <w:pPr>
              <w:pStyle w:val="20"/>
              <w:shd w:val="clear" w:color="auto" w:fill="auto"/>
              <w:spacing w:before="0"/>
              <w:ind w:hanging="13"/>
              <w:rPr>
                <w:sz w:val="24"/>
                <w:szCs w:val="24"/>
              </w:rPr>
            </w:pPr>
            <w:r w:rsidRPr="0018040E">
              <w:rPr>
                <w:rStyle w:val="22"/>
                <w:sz w:val="24"/>
                <w:szCs w:val="24"/>
              </w:rPr>
              <w:t xml:space="preserve">Формулировать </w:t>
            </w:r>
            <w:r w:rsidRPr="0018040E">
              <w:rPr>
                <w:sz w:val="24"/>
                <w:szCs w:val="24"/>
              </w:rPr>
              <w:t xml:space="preserve">определения понятий: несократимая дробь, общий знаменатель двух дробей, взаимно обратные числа. </w:t>
            </w:r>
            <w:r w:rsidRPr="0018040E">
              <w:rPr>
                <w:rStyle w:val="22"/>
                <w:sz w:val="24"/>
                <w:szCs w:val="24"/>
              </w:rPr>
              <w:t>Применять</w:t>
            </w:r>
            <w:r w:rsidRPr="0018040E">
              <w:rPr>
                <w:sz w:val="24"/>
                <w:szCs w:val="24"/>
              </w:rPr>
              <w:t xml:space="preserve"> основное свойство дроби для сокращения дробей. </w:t>
            </w:r>
            <w:r w:rsidRPr="0018040E">
              <w:rPr>
                <w:rStyle w:val="22"/>
                <w:sz w:val="24"/>
                <w:szCs w:val="24"/>
              </w:rPr>
              <w:t>Приводить</w:t>
            </w:r>
            <w:r w:rsidRPr="0018040E">
              <w:rPr>
                <w:sz w:val="24"/>
                <w:szCs w:val="24"/>
              </w:rPr>
              <w:t xml:space="preserve"> дроби к новому знаменателю, сравнивать обыкновенные дроби. </w:t>
            </w:r>
            <w:r w:rsidRPr="0018040E">
              <w:rPr>
                <w:rStyle w:val="22"/>
                <w:sz w:val="24"/>
                <w:szCs w:val="24"/>
              </w:rPr>
              <w:t>Выполнять</w:t>
            </w:r>
          </w:p>
          <w:p w:rsidR="008A5552" w:rsidRPr="0018040E" w:rsidRDefault="008A5552" w:rsidP="008A5552">
            <w:pPr>
              <w:ind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над обыкновенными дробями.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>Находить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дроби.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 xml:space="preserve">Преобразовывать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>обыкновенные дроби в десятичные. Находить десятичное приближение обыкновенной дроби.</w:t>
            </w:r>
          </w:p>
        </w:tc>
      </w:tr>
      <w:tr w:rsidR="006B3A07" w:rsidRPr="0018040E" w:rsidTr="006B3A07">
        <w:tc>
          <w:tcPr>
            <w:tcW w:w="540" w:type="dxa"/>
          </w:tcPr>
          <w:p w:rsidR="006B3A07" w:rsidRPr="0018040E" w:rsidRDefault="006B3A07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6B3A07" w:rsidRPr="003F18C9" w:rsidRDefault="006B3A07" w:rsidP="006B3A07">
            <w:pPr>
              <w:pStyle w:val="20"/>
              <w:shd w:val="clear" w:color="auto" w:fill="auto"/>
              <w:spacing w:before="0" w:line="220" w:lineRule="exact"/>
              <w:ind w:firstLine="27"/>
              <w:rPr>
                <w:rStyle w:val="21"/>
                <w:b w:val="0"/>
                <w:sz w:val="24"/>
                <w:szCs w:val="24"/>
              </w:rPr>
            </w:pPr>
            <w:r w:rsidRPr="003F18C9">
              <w:rPr>
                <w:rStyle w:val="21"/>
                <w:b w:val="0"/>
                <w:sz w:val="24"/>
                <w:szCs w:val="24"/>
              </w:rPr>
              <w:t>Отношения и пропорции.</w:t>
            </w:r>
          </w:p>
          <w:p w:rsidR="006B3A07" w:rsidRPr="0018040E" w:rsidRDefault="006B3A07" w:rsidP="006B3A07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3F18C9">
              <w:rPr>
                <w:rStyle w:val="21"/>
                <w:b w:val="0"/>
                <w:sz w:val="24"/>
                <w:szCs w:val="24"/>
              </w:rPr>
              <w:t xml:space="preserve">Отношения. Пропорции. Процентное отношение двух чисел. Прямая и обратная </w:t>
            </w:r>
            <w:r w:rsidRPr="003F18C9">
              <w:rPr>
                <w:rStyle w:val="21"/>
                <w:b w:val="0"/>
                <w:sz w:val="24"/>
                <w:szCs w:val="24"/>
              </w:rPr>
              <w:lastRenderedPageBreak/>
              <w:t>пропорциональные зависимости. Деление числа в данном отношении. Окружность и круг. Длина окружности. Площадь круга.</w:t>
            </w:r>
            <w:r w:rsidRPr="003F18C9">
              <w:rPr>
                <w:b/>
                <w:sz w:val="24"/>
                <w:szCs w:val="24"/>
              </w:rPr>
              <w:t xml:space="preserve"> </w:t>
            </w:r>
            <w:r w:rsidRPr="003F18C9">
              <w:rPr>
                <w:sz w:val="24"/>
                <w:szCs w:val="24"/>
              </w:rPr>
              <w:t>Цилиндр, конус, шар. Диаграммы. Случайные события. Вероятность случайного события</w:t>
            </w:r>
          </w:p>
        </w:tc>
        <w:tc>
          <w:tcPr>
            <w:tcW w:w="851" w:type="dxa"/>
          </w:tcPr>
          <w:p w:rsidR="006B3A07" w:rsidRPr="0018040E" w:rsidRDefault="006B3A07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3A07" w:rsidRPr="0018040E" w:rsidRDefault="006B3A07" w:rsidP="006B3A07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Контрольные работы -2 Самостоятельные работы - 3</w:t>
            </w:r>
          </w:p>
          <w:p w:rsidR="006B3A07" w:rsidRPr="0018040E" w:rsidRDefault="006B3A07" w:rsidP="006B3A07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Тест- 1</w:t>
            </w:r>
          </w:p>
          <w:p w:rsidR="006B3A07" w:rsidRPr="0018040E" w:rsidRDefault="00B52858" w:rsidP="006B3A07">
            <w:pPr>
              <w:pStyle w:val="20"/>
              <w:shd w:val="clear" w:color="auto" w:fill="auto"/>
              <w:spacing w:before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с </w:t>
            </w:r>
            <w:r>
              <w:rPr>
                <w:sz w:val="24"/>
                <w:szCs w:val="24"/>
              </w:rPr>
              <w:lastRenderedPageBreak/>
              <w:t>примене</w:t>
            </w:r>
            <w:r w:rsidR="006B3A07" w:rsidRPr="0018040E">
              <w:rPr>
                <w:sz w:val="24"/>
                <w:szCs w:val="24"/>
              </w:rPr>
              <w:t>нием ИКТ - 4 Проект - 1</w:t>
            </w:r>
          </w:p>
        </w:tc>
        <w:tc>
          <w:tcPr>
            <w:tcW w:w="3651" w:type="dxa"/>
          </w:tcPr>
          <w:p w:rsidR="006B3A07" w:rsidRPr="0018040E" w:rsidRDefault="006B3A07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Style w:val="22"/>
                <w:rFonts w:eastAsia="Calibri"/>
                <w:sz w:val="24"/>
                <w:szCs w:val="24"/>
              </w:rPr>
              <w:lastRenderedPageBreak/>
              <w:t>Формулировать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двух чисел, прямо пропорциональные и обратно пропорциональные величины.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 xml:space="preserve"> Применять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 основное свойство отношения и основное</w:t>
            </w:r>
            <w:r w:rsidR="009D3306" w:rsidRPr="0018040E">
              <w:rPr>
                <w:rFonts w:ascii="Times New Roman" w:hAnsi="Times New Roman"/>
                <w:sz w:val="24"/>
                <w:szCs w:val="24"/>
              </w:rPr>
              <w:t xml:space="preserve"> свойство </w:t>
            </w:r>
            <w:r w:rsidR="009D3306" w:rsidRPr="0018040E">
              <w:rPr>
                <w:rFonts w:ascii="Times New Roman" w:hAnsi="Times New Roman"/>
                <w:sz w:val="24"/>
                <w:szCs w:val="24"/>
              </w:rPr>
              <w:lastRenderedPageBreak/>
              <w:t>пропорции.</w:t>
            </w:r>
          </w:p>
          <w:p w:rsidR="009D3306" w:rsidRPr="0018040E" w:rsidRDefault="009D3306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Style w:val="22"/>
                <w:rFonts w:eastAsia="Calibri"/>
                <w:sz w:val="24"/>
                <w:szCs w:val="24"/>
              </w:rPr>
              <w:t>Приводить</w:t>
            </w:r>
            <w:r w:rsidRPr="0018040E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>примеры и описывать свойства величин, находящихся в прямой и обратной пропорциональных зависимостях.</w:t>
            </w:r>
          </w:p>
          <w:p w:rsidR="009D3306" w:rsidRPr="0018040E" w:rsidRDefault="009D3306" w:rsidP="008A55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Style w:val="22"/>
                <w:rFonts w:eastAsia="Calibri"/>
                <w:sz w:val="24"/>
                <w:szCs w:val="24"/>
              </w:rPr>
              <w:t>Находить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 процентное отношение двух чисел. Делить число на пропорциональные части.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>Записывать</w:t>
            </w:r>
            <w:r w:rsidRPr="0018040E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с помощью букв основные свойства дроби, отношения, пропорции.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 xml:space="preserve">Анализировать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информацию, представленную в виде столбчатых и круговых диаграмм.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 xml:space="preserve">Представлять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информацию в виде столбчатых и круговых диаграмм. </w:t>
            </w:r>
            <w:r w:rsidRPr="0018040E">
              <w:rPr>
                <w:rStyle w:val="22"/>
                <w:rFonts w:eastAsia="Calibri"/>
                <w:sz w:val="24"/>
                <w:szCs w:val="24"/>
              </w:rPr>
              <w:t xml:space="preserve">Приводить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 xml:space="preserve">примеры случайных событий. </w:t>
            </w:r>
          </w:p>
          <w:p w:rsidR="009D3306" w:rsidRPr="0018040E" w:rsidRDefault="009D3306" w:rsidP="009D3306">
            <w:pPr>
              <w:pStyle w:val="20"/>
              <w:shd w:val="clear" w:color="auto" w:fill="auto"/>
              <w:spacing w:before="0"/>
              <w:ind w:firstLine="34"/>
              <w:rPr>
                <w:sz w:val="24"/>
                <w:szCs w:val="24"/>
              </w:rPr>
            </w:pPr>
            <w:r w:rsidRPr="0018040E">
              <w:rPr>
                <w:rStyle w:val="22"/>
                <w:sz w:val="24"/>
                <w:szCs w:val="24"/>
              </w:rPr>
              <w:t>Находить</w:t>
            </w:r>
            <w:r w:rsidRPr="0018040E">
              <w:rPr>
                <w:sz w:val="24"/>
                <w:szCs w:val="24"/>
              </w:rPr>
              <w:t xml:space="preserve"> вероятность случайного события в опытах с равновозможными</w:t>
            </w:r>
          </w:p>
          <w:p w:rsidR="009D3306" w:rsidRPr="0018040E" w:rsidRDefault="009D3306" w:rsidP="009D3306">
            <w:pPr>
              <w:pStyle w:val="20"/>
              <w:shd w:val="clear" w:color="auto" w:fill="auto"/>
              <w:spacing w:before="0"/>
              <w:ind w:firstLine="34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исходами.</w:t>
            </w:r>
          </w:p>
          <w:p w:rsidR="009D3306" w:rsidRPr="0018040E" w:rsidRDefault="009D3306" w:rsidP="009D3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Style w:val="22"/>
                <w:rFonts w:eastAsia="Calibri"/>
                <w:sz w:val="24"/>
                <w:szCs w:val="24"/>
              </w:rPr>
              <w:t>Распознавать</w:t>
            </w:r>
            <w:r w:rsidRPr="0018040E">
              <w:rPr>
                <w:rStyle w:val="21"/>
                <w:rFonts w:eastAsia="Calibri"/>
                <w:sz w:val="24"/>
                <w:szCs w:val="24"/>
              </w:rPr>
              <w:t xml:space="preserve"> </w:t>
            </w:r>
            <w:r w:rsidRPr="0018040E">
              <w:rPr>
                <w:rFonts w:ascii="Times New Roman" w:hAnsi="Times New Roman"/>
                <w:sz w:val="24"/>
                <w:szCs w:val="24"/>
              </w:rPr>
              <w:t>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круга.</w:t>
            </w:r>
          </w:p>
        </w:tc>
      </w:tr>
      <w:tr w:rsidR="006B3A07" w:rsidRPr="0018040E" w:rsidTr="0018040E">
        <w:tc>
          <w:tcPr>
            <w:tcW w:w="540" w:type="dxa"/>
          </w:tcPr>
          <w:p w:rsidR="006B3A07" w:rsidRPr="0018040E" w:rsidRDefault="006B3A07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5" w:type="dxa"/>
            <w:vAlign w:val="bottom"/>
          </w:tcPr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rStyle w:val="21"/>
                <w:sz w:val="24"/>
                <w:szCs w:val="24"/>
              </w:rPr>
              <w:t>Рациональные числа и действия над ними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Положительные и отрицательные числа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 xml:space="preserve">Координатная прямая Целые числа. Рациональные числа Модуль числа Сравнение чисел Сложение рациональ ных чисел Свойства сложения рациональных чисел Вычитание </w:t>
            </w:r>
            <w:r w:rsidRPr="0018040E">
              <w:rPr>
                <w:sz w:val="24"/>
                <w:szCs w:val="24"/>
              </w:rPr>
              <w:lastRenderedPageBreak/>
              <w:t>рациональных чисел Умножение рациональных чисел Свойства умножения рациональных чисел Коэффициент. Распределительное свойство умножения Деление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рациональных чисел Решение уравнений Решение задач с помощью уравнений Перпендикулярные прямые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Осевая и центральная симметрии Параллельные прямые.</w:t>
            </w:r>
          </w:p>
          <w:p w:rsidR="006B3A07" w:rsidRPr="0018040E" w:rsidRDefault="001C5EC5" w:rsidP="001C5E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Координатная плоскость. Графики</w:t>
            </w:r>
          </w:p>
        </w:tc>
        <w:tc>
          <w:tcPr>
            <w:tcW w:w="851" w:type="dxa"/>
          </w:tcPr>
          <w:p w:rsidR="006B3A07" w:rsidRPr="0018040E" w:rsidRDefault="001C5EC5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</w:tcPr>
          <w:p w:rsidR="0018040E" w:rsidRPr="0018040E" w:rsidRDefault="001C5EC5" w:rsidP="001C5EC5">
            <w:pPr>
              <w:pStyle w:val="20"/>
              <w:shd w:val="clear" w:color="auto" w:fill="auto"/>
              <w:spacing w:before="0" w:after="24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 xml:space="preserve">Контрольные работы -5 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 w:after="24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Тест-3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240" w:after="240" w:line="278" w:lineRule="exact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Самостоятельные работы - 5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240" w:after="24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Уроки с примене нием ИКТ</w:t>
            </w:r>
            <w:r w:rsidR="0018040E" w:rsidRPr="0018040E">
              <w:rPr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t>- 10</w:t>
            </w:r>
          </w:p>
          <w:p w:rsidR="006B3A07" w:rsidRPr="0018040E" w:rsidRDefault="001C5EC5" w:rsidP="001C5EC5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Проект</w:t>
            </w:r>
            <w:r w:rsidR="0018040E" w:rsidRPr="0018040E">
              <w:rPr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t>- 2</w:t>
            </w:r>
          </w:p>
        </w:tc>
        <w:tc>
          <w:tcPr>
            <w:tcW w:w="3651" w:type="dxa"/>
            <w:vAlign w:val="bottom"/>
          </w:tcPr>
          <w:p w:rsidR="000B00C4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rStyle w:val="22"/>
                <w:sz w:val="24"/>
                <w:szCs w:val="24"/>
              </w:rPr>
              <w:t>Приводить</w:t>
            </w:r>
            <w:r w:rsidRPr="0018040E">
              <w:rPr>
                <w:rStyle w:val="21"/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t xml:space="preserve">примеры использования положительных и отрицательных чисел. </w:t>
            </w:r>
            <w:r w:rsidRPr="0018040E">
              <w:rPr>
                <w:rStyle w:val="22"/>
                <w:sz w:val="24"/>
                <w:szCs w:val="24"/>
              </w:rPr>
              <w:t xml:space="preserve">Формулировать </w:t>
            </w:r>
            <w:r w:rsidRPr="0018040E">
              <w:rPr>
                <w:sz w:val="24"/>
                <w:szCs w:val="24"/>
              </w:rPr>
              <w:t xml:space="preserve">определение координатной прямой. </w:t>
            </w:r>
            <w:r w:rsidRPr="0018040E">
              <w:rPr>
                <w:rStyle w:val="22"/>
                <w:sz w:val="24"/>
                <w:szCs w:val="24"/>
              </w:rPr>
              <w:t>Строить</w:t>
            </w:r>
            <w:r w:rsidRPr="0018040E">
              <w:rPr>
                <w:rStyle w:val="21"/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t xml:space="preserve">на координатной прямой точку с заданной координатой, </w:t>
            </w:r>
            <w:r w:rsidR="000B00C4">
              <w:rPr>
                <w:sz w:val="24"/>
                <w:szCs w:val="24"/>
              </w:rPr>
              <w:t>определять координату точки</w:t>
            </w:r>
            <w:r w:rsidRPr="0018040E">
              <w:rPr>
                <w:sz w:val="24"/>
                <w:szCs w:val="24"/>
              </w:rPr>
              <w:t xml:space="preserve">. </w:t>
            </w:r>
            <w:r w:rsidRPr="0018040E">
              <w:rPr>
                <w:rStyle w:val="22"/>
                <w:sz w:val="24"/>
                <w:szCs w:val="24"/>
              </w:rPr>
              <w:t xml:space="preserve">Характеризовать </w:t>
            </w:r>
            <w:r w:rsidRPr="0018040E">
              <w:rPr>
                <w:sz w:val="24"/>
                <w:szCs w:val="24"/>
              </w:rPr>
              <w:t xml:space="preserve">множество целых чисел. Объяснять понятие множества рациональных чисел. </w:t>
            </w:r>
            <w:r w:rsidRPr="0018040E">
              <w:rPr>
                <w:rStyle w:val="22"/>
                <w:sz w:val="24"/>
                <w:szCs w:val="24"/>
              </w:rPr>
              <w:t xml:space="preserve">Формулировать </w:t>
            </w:r>
            <w:r w:rsidRPr="0018040E">
              <w:rPr>
                <w:sz w:val="24"/>
                <w:szCs w:val="24"/>
              </w:rPr>
              <w:t xml:space="preserve">определение модуля числа. Находить модуль числа. </w:t>
            </w:r>
            <w:r w:rsidRPr="0018040E">
              <w:rPr>
                <w:rStyle w:val="22"/>
                <w:sz w:val="24"/>
                <w:szCs w:val="24"/>
              </w:rPr>
              <w:t>Сравнивать</w:t>
            </w:r>
            <w:r w:rsidRPr="0018040E">
              <w:rPr>
                <w:rStyle w:val="21"/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lastRenderedPageBreak/>
              <w:t>рациональные числа.</w:t>
            </w:r>
          </w:p>
          <w:p w:rsidR="001C5EC5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 xml:space="preserve"> </w:t>
            </w:r>
            <w:r w:rsidRPr="0018040E">
              <w:rPr>
                <w:rStyle w:val="22"/>
                <w:sz w:val="24"/>
                <w:szCs w:val="24"/>
              </w:rPr>
              <w:t xml:space="preserve">Выполнять </w:t>
            </w:r>
            <w:r w:rsidRPr="0018040E">
              <w:rPr>
                <w:sz w:val="24"/>
                <w:szCs w:val="24"/>
              </w:rPr>
              <w:t>арифметические действия над рациональными числами. Записывать свойства арифметических действий над</w:t>
            </w:r>
          </w:p>
          <w:p w:rsidR="001C5EC5" w:rsidRPr="0018040E" w:rsidRDefault="001C5EC5" w:rsidP="000B00C4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 xml:space="preserve">рациональными числами в виде формул. Называть коэффициент буквенного выражения. </w:t>
            </w:r>
            <w:r w:rsidRPr="0018040E">
              <w:rPr>
                <w:rStyle w:val="22"/>
                <w:sz w:val="24"/>
                <w:szCs w:val="24"/>
              </w:rPr>
              <w:t xml:space="preserve">Применять </w:t>
            </w:r>
            <w:r w:rsidRPr="0018040E">
              <w:rPr>
                <w:sz w:val="24"/>
                <w:szCs w:val="24"/>
              </w:rPr>
              <w:t xml:space="preserve">свойства при решении уравнений. Решать текстовые задачи с помощью уравнений. </w:t>
            </w:r>
            <w:r w:rsidRPr="0018040E">
              <w:rPr>
                <w:rStyle w:val="22"/>
                <w:sz w:val="24"/>
                <w:szCs w:val="24"/>
              </w:rPr>
              <w:t>Распознавать</w:t>
            </w:r>
            <w:r w:rsidRPr="0018040E">
              <w:rPr>
                <w:rStyle w:val="21"/>
                <w:sz w:val="24"/>
                <w:szCs w:val="24"/>
              </w:rPr>
              <w:t xml:space="preserve"> </w:t>
            </w:r>
            <w:r w:rsidRPr="0018040E">
              <w:rPr>
                <w:sz w:val="24"/>
                <w:szCs w:val="24"/>
              </w:rPr>
              <w:t xml:space="preserve">на чертежах и рисунках перпендикулярные и параллельные прямые, фигуры, имеющие ось симметрии, центр симметрии. </w:t>
            </w:r>
            <w:r w:rsidRPr="0018040E">
              <w:rPr>
                <w:rStyle w:val="22"/>
                <w:sz w:val="24"/>
                <w:szCs w:val="24"/>
              </w:rPr>
              <w:t xml:space="preserve">Указывать </w:t>
            </w:r>
            <w:r w:rsidRPr="0018040E">
              <w:rPr>
                <w:sz w:val="24"/>
                <w:szCs w:val="24"/>
              </w:rPr>
              <w:t xml:space="preserve">в окружающем мире модели этих фигур. </w:t>
            </w:r>
            <w:r w:rsidRPr="0018040E">
              <w:rPr>
                <w:rStyle w:val="22"/>
                <w:sz w:val="24"/>
                <w:szCs w:val="24"/>
              </w:rPr>
              <w:t xml:space="preserve">Формулировать </w:t>
            </w:r>
            <w:r w:rsidRPr="0018040E">
              <w:rPr>
                <w:sz w:val="24"/>
                <w:szCs w:val="24"/>
              </w:rPr>
              <w:t>определение перпендикулярных прямых и параллельных прямых. Строить с помощью угольника перпендикулярные прямые и параллельные прямые</w:t>
            </w:r>
            <w:r w:rsidR="000B00C4">
              <w:rPr>
                <w:sz w:val="24"/>
                <w:szCs w:val="24"/>
              </w:rPr>
              <w:t>.</w:t>
            </w:r>
            <w:r w:rsidRPr="0018040E">
              <w:rPr>
                <w:sz w:val="24"/>
                <w:szCs w:val="24"/>
              </w:rPr>
              <w:t xml:space="preserve"> </w:t>
            </w:r>
            <w:r w:rsidRPr="0018040E">
              <w:rPr>
                <w:rStyle w:val="22"/>
                <w:sz w:val="24"/>
                <w:szCs w:val="24"/>
              </w:rPr>
              <w:t>Объяснять</w:t>
            </w:r>
            <w:r w:rsidRPr="0018040E">
              <w:rPr>
                <w:sz w:val="24"/>
                <w:szCs w:val="24"/>
              </w:rPr>
              <w:t xml:space="preserve"> и иллюстрировать понятие координатной плоскости. </w:t>
            </w:r>
            <w:r w:rsidRPr="0018040E">
              <w:rPr>
                <w:rStyle w:val="22"/>
                <w:sz w:val="24"/>
                <w:szCs w:val="24"/>
              </w:rPr>
              <w:t>Строить</w:t>
            </w:r>
            <w:r w:rsidRPr="0018040E">
              <w:rPr>
                <w:sz w:val="24"/>
                <w:szCs w:val="24"/>
              </w:rPr>
              <w:t xml:space="preserve"> на координатной плоскости точки с заданными координатами, определять координаты точек на плоскости.</w:t>
            </w:r>
          </w:p>
          <w:p w:rsidR="006B3A07" w:rsidRPr="0018040E" w:rsidRDefault="001C5EC5" w:rsidP="001C5EC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 т. п.)</w:t>
            </w:r>
          </w:p>
        </w:tc>
      </w:tr>
      <w:tr w:rsidR="006B3A07" w:rsidRPr="0018040E" w:rsidTr="006B3A07">
        <w:tc>
          <w:tcPr>
            <w:tcW w:w="540" w:type="dxa"/>
          </w:tcPr>
          <w:p w:rsidR="006B3A07" w:rsidRPr="0018040E" w:rsidRDefault="006B3A07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40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  <w:vAlign w:val="bottom"/>
          </w:tcPr>
          <w:p w:rsidR="006B3A07" w:rsidRPr="0018040E" w:rsidRDefault="0018040E" w:rsidP="0018040E">
            <w:pPr>
              <w:pStyle w:val="20"/>
              <w:shd w:val="clear" w:color="auto" w:fill="auto"/>
              <w:spacing w:before="0" w:line="220" w:lineRule="exact"/>
              <w:ind w:firstLine="0"/>
              <w:rPr>
                <w:b/>
                <w:sz w:val="24"/>
                <w:szCs w:val="24"/>
              </w:rPr>
            </w:pPr>
            <w:r w:rsidRPr="0018040E">
              <w:rPr>
                <w:rStyle w:val="21"/>
                <w:b w:val="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1" w:type="dxa"/>
          </w:tcPr>
          <w:p w:rsidR="006B3A07" w:rsidRPr="0018040E" w:rsidRDefault="005867F4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B3A07" w:rsidRPr="0018040E" w:rsidRDefault="0018040E" w:rsidP="0018040E">
            <w:pPr>
              <w:pStyle w:val="20"/>
              <w:shd w:val="clear" w:color="auto" w:fill="auto"/>
              <w:spacing w:before="0" w:line="220" w:lineRule="exact"/>
              <w:ind w:firstLine="33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Контрольные работы -1 Самостоятельные работы - 2 Проект- 1</w:t>
            </w:r>
          </w:p>
        </w:tc>
        <w:tc>
          <w:tcPr>
            <w:tcW w:w="3651" w:type="dxa"/>
          </w:tcPr>
          <w:p w:rsidR="006B3A07" w:rsidRPr="0018040E" w:rsidRDefault="006B3A07" w:rsidP="006B3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</w:tr>
      <w:tr w:rsidR="006B3A07" w:rsidRPr="0018040E" w:rsidTr="0018040E">
        <w:tc>
          <w:tcPr>
            <w:tcW w:w="540" w:type="dxa"/>
          </w:tcPr>
          <w:p w:rsidR="006B3A07" w:rsidRPr="0018040E" w:rsidRDefault="006B3A07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bottom"/>
          </w:tcPr>
          <w:p w:rsidR="006B3A07" w:rsidRPr="0018040E" w:rsidRDefault="0018040E" w:rsidP="0018040E">
            <w:pPr>
              <w:pStyle w:val="20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04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B3A07" w:rsidRPr="0018040E" w:rsidRDefault="005867F4" w:rsidP="006B3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:rsidR="006B3A07" w:rsidRPr="0018040E" w:rsidRDefault="006B3A07" w:rsidP="006B3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6B3A07" w:rsidRPr="0018040E" w:rsidRDefault="006B3A07" w:rsidP="006B3A07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</w:tr>
    </w:tbl>
    <w:p w:rsidR="00055AF3" w:rsidRDefault="00055AF3"/>
    <w:p w:rsidR="0018040E" w:rsidRDefault="0018040E"/>
    <w:p w:rsidR="0018040E" w:rsidRDefault="0018040E"/>
    <w:p w:rsidR="0018040E" w:rsidRDefault="0018040E"/>
    <w:p w:rsidR="0018040E" w:rsidRDefault="0018040E" w:rsidP="00424326">
      <w:pPr>
        <w:pStyle w:val="10"/>
        <w:keepNext/>
        <w:keepLines/>
        <w:shd w:val="clear" w:color="auto" w:fill="auto"/>
        <w:spacing w:after="424" w:line="280" w:lineRule="exact"/>
        <w:ind w:left="420"/>
        <w:jc w:val="center"/>
      </w:pPr>
      <w:bookmarkStart w:id="2" w:name="bookmark4"/>
      <w:r>
        <w:lastRenderedPageBreak/>
        <w:t>Календарно-тематическое планирование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2"/>
        <w:gridCol w:w="994"/>
        <w:gridCol w:w="994"/>
        <w:gridCol w:w="989"/>
        <w:gridCol w:w="1142"/>
      </w:tblGrid>
      <w:tr w:rsidR="0018040E" w:rsidTr="0018040E">
        <w:trPr>
          <w:trHeight w:hRule="exact" w:val="28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rPr>
                <w:rStyle w:val="21"/>
              </w:rPr>
              <w:t>№</w:t>
            </w:r>
          </w:p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r>
              <w:rPr>
                <w:rStyle w:val="21"/>
              </w:rPr>
              <w:t>п/п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ind w:left="160"/>
            </w:pPr>
            <w:r>
              <w:rPr>
                <w:rStyle w:val="21"/>
              </w:rPr>
              <w:t>Кол-во</w:t>
            </w:r>
          </w:p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21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42432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"/>
              </w:rPr>
              <w:t>Дата проведен</w:t>
            </w:r>
            <w:r w:rsidR="00424326">
              <w:rPr>
                <w:rStyle w:val="21"/>
              </w:rPr>
              <w:t>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0B00C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ind w:left="21" w:hanging="21"/>
            </w:pPr>
            <w:r>
              <w:rPr>
                <w:rStyle w:val="21"/>
              </w:rPr>
              <w:t>Коррек</w:t>
            </w:r>
            <w:r>
              <w:rPr>
                <w:rStyle w:val="21"/>
              </w:rPr>
              <w:softHyphen/>
            </w:r>
          </w:p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"/>
              </w:rPr>
              <w:t>ция</w:t>
            </w:r>
          </w:p>
        </w:tc>
      </w:tr>
      <w:tr w:rsidR="0018040E" w:rsidTr="0018040E">
        <w:trPr>
          <w:trHeight w:hRule="exact" w:val="56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</w:pPr>
          </w:p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"/>
              </w:rPr>
              <w:t>по</w:t>
            </w:r>
          </w:p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"/>
              </w:rPr>
              <w:t>плану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"/>
              </w:rPr>
              <w:t>по</w:t>
            </w:r>
          </w:p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60" w:line="220" w:lineRule="exact"/>
              <w:ind w:firstLine="149"/>
            </w:pPr>
            <w:r>
              <w:rPr>
                <w:rStyle w:val="21"/>
              </w:rPr>
              <w:t>факту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</w:pPr>
          </w:p>
        </w:tc>
      </w:tr>
      <w:tr w:rsidR="0018040E" w:rsidTr="0018040E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Pr="000238F5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jc w:val="center"/>
              <w:rPr>
                <w:i/>
              </w:rPr>
            </w:pPr>
            <w:r w:rsidRPr="000238F5">
              <w:rPr>
                <w:i/>
              </w:rPr>
              <w:t xml:space="preserve">1 </w:t>
            </w:r>
            <w:r w:rsidR="000238F5" w:rsidRPr="000238F5">
              <w:rPr>
                <w:i/>
              </w:rPr>
              <w:t>Четверть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rPr>
                <w:i/>
              </w:rPr>
            </w:pPr>
            <w:r w:rsidRPr="00A621EC">
              <w:rPr>
                <w:i/>
              </w:rPr>
              <w:t>Повторение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Сложение и вычитание десятичных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04</w:t>
            </w:r>
            <w:r w:rsidR="0018040E"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Деление и умножение десятичных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5.09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Проценты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6.09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Pr="003F18C9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rPr>
                <w:i/>
              </w:rPr>
            </w:pPr>
            <w:r w:rsidRPr="003F18C9">
              <w:rPr>
                <w:i/>
              </w:rPr>
              <w:t>Входная диагностика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7.09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Делимость натуральных чисел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framePr w:w="1004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Делители и кратные.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8.09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Делители и кратные.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11</w:t>
            </w:r>
            <w:r w:rsidR="0018040E"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 на 10, на 5 и на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12.09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 на 10, на 5 и на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 на 10, на 5 и на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14.09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 на 9 и на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15.09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 на 9 и на 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18</w:t>
            </w:r>
            <w:r w:rsidR="0018040E"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17"/>
              <w:contextualSpacing/>
            </w:pPr>
            <w:r>
              <w:t xml:space="preserve">Признаки делимости на 9 и на 3. </w:t>
            </w:r>
            <w:r w:rsidRPr="0018040E">
              <w:rPr>
                <w:rStyle w:val="21"/>
                <w:b w:val="0"/>
              </w:rPr>
              <w:t>Проект</w:t>
            </w:r>
            <w:r>
              <w:rPr>
                <w:rStyle w:val="21"/>
              </w:rPr>
              <w:t xml:space="preserve"> </w:t>
            </w:r>
            <w:r>
              <w:t>«Признаки делимости на другие числа»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19.09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Простые и составные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20.09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Простые и составные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21.09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Наибольший общий делитель.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22.09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Наибольший общий делитель. Взаимно простые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25</w:t>
            </w:r>
            <w:r w:rsidR="0018040E"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3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Наибольший общий делитель. Взаимно простые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26.09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Наименьшее общее кратное.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27.09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Наименьшее общее кратное.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28. 09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Наименьшее общее кратное.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29.09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17"/>
              <w:contextualSpacing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№1 по теме «Делимость натуральных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8E43DF">
              <w:t>2.10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Обыкновенные дроби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framePr w:w="1004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18"/>
            </w:pPr>
            <w:r>
              <w:t>Анализ контрольной работы. Основное свойство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3.10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Основное свойство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4.10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Сокращение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5.10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Сокращение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6.10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Сокращение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09</w:t>
            </w:r>
            <w:r w:rsidR="0018040E"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Приведение дробей к общему знаменателю.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10.10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Приведение дробей к общему знаменателю.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11. 10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Сравнение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12.10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40E" w:rsidRDefault="0018040E" w:rsidP="0018040E">
      <w:pPr>
        <w:framePr w:w="10042" w:wrap="notBeside" w:vAnchor="text" w:hAnchor="text" w:xAlign="center" w:y="1"/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2"/>
        <w:gridCol w:w="994"/>
        <w:gridCol w:w="994"/>
        <w:gridCol w:w="989"/>
        <w:gridCol w:w="1142"/>
      </w:tblGrid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lastRenderedPageBreak/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Сравнение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Сложение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16</w:t>
            </w:r>
            <w:r w:rsidR="0018040E"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Сложение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17.10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Вычитание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18.10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Вычитание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19.10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17"/>
              <w:contextualSpacing/>
            </w:pPr>
            <w:r>
              <w:t>Сложение и вычитание дробей с разными знаменателями.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20.10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6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0B00C4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2" w:lineRule="exact"/>
              <w:ind w:firstLine="18"/>
              <w:rPr>
                <w:b/>
              </w:rPr>
            </w:pPr>
            <w:r w:rsidRPr="00A621EC">
              <w:rPr>
                <w:rStyle w:val="21"/>
                <w:b w:val="0"/>
              </w:rPr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E43DF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23</w:t>
            </w:r>
            <w:r w:rsidR="0018040E"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Анализ контрольной работы. Умножение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24.10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25.10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26.10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27.10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43DF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DF" w:rsidRDefault="008E43DF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DF" w:rsidRPr="000238F5" w:rsidRDefault="008E43DF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i/>
              </w:rPr>
            </w:pPr>
            <w:r w:rsidRPr="000238F5">
              <w:rPr>
                <w:i/>
              </w:rPr>
              <w:t>2 четверть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3DF" w:rsidRDefault="008E43DF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DF" w:rsidRDefault="008E43DF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3DF" w:rsidRDefault="008E43DF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3DF" w:rsidRDefault="008E43DF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 дробей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06.11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дроби от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7.11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дроби от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8.11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дроби от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</w:t>
            </w:r>
            <w:r w:rsidR="0018040E">
              <w:t>9.11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3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№3 по теме «Умножение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10.11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3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Анализ контрольной работы. Взаимно обратные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</w:t>
            </w:r>
            <w:r w:rsidR="0018040E"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14.11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15.11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16.11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17.11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дробей.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20</w:t>
            </w:r>
            <w:r w:rsidR="0018040E"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числа по значению его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21.11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числа по значению его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22.11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Нахождение числа по значению его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23.11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t>Преобразование обыкновенных дробей в десятичные.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24.11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0238F5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  <w:r>
              <w:t>Бесконечные периодические десятичные дроби. Проект «Аликвотные дроби»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27</w:t>
            </w:r>
            <w:r w:rsidR="0018040E"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Десятичное приближение обыкновенной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28.11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Десятичное приближение обыкновенной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29.11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№4 по теме «Деление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30.11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Отношения и пропорции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Анализ контрольной работы. Отношения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right="240"/>
              <w:jc w:val="right"/>
            </w:pPr>
            <w:r>
              <w:t>0</w:t>
            </w:r>
            <w:r w:rsidR="0018040E">
              <w:t>1.12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Отношения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8C1548" w:rsidP="001F62F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04</w:t>
            </w:r>
            <w:r w:rsidR="0018040E"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40E" w:rsidRDefault="0018040E" w:rsidP="0018040E">
      <w:pPr>
        <w:framePr w:w="10042" w:wrap="notBeside" w:vAnchor="text" w:hAnchor="text" w:xAlign="center" w:y="1"/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2"/>
        <w:gridCol w:w="994"/>
        <w:gridCol w:w="994"/>
        <w:gridCol w:w="989"/>
        <w:gridCol w:w="1142"/>
      </w:tblGrid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lastRenderedPageBreak/>
              <w:t>62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Пропорции.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0</w:t>
            </w:r>
            <w:r w:rsidR="0018040E">
              <w:t>5.12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Пропорции.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0</w:t>
            </w:r>
            <w:r w:rsidR="0018040E">
              <w:t>6.12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Пропорции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0</w:t>
            </w:r>
            <w:r w:rsidR="0018040E">
              <w:t>7.12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Пропорции. 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0</w:t>
            </w:r>
            <w:r w:rsidR="0018040E">
              <w:t>8.12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Пропорции. 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11</w:t>
            </w:r>
            <w:r w:rsidR="0018040E"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Процентное отношение двух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12.12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6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Процентное отношение двух чисел. Работа над проектом «Как найти «золотую середину»»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13.12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69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Процентное отношение двух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14.12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№5 по теме «Отношения и пропорции»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15.12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Анализ контрольной работы. Прямая и обратная пропорциональные зависимости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18</w:t>
            </w:r>
            <w:r w:rsidR="0018040E"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8C1548">
        <w:trPr>
          <w:trHeight w:hRule="exact" w:val="3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Прямая и обратная пропорциональные зависимости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19.12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числа в данном отношении.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20.12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числа в данном отношении.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21.12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4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D64D1B" w:rsidRDefault="00D64D1B" w:rsidP="00D64D1B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rPr>
                <w:i/>
              </w:rPr>
            </w:pPr>
            <w:r w:rsidRPr="00D64D1B">
              <w:rPr>
                <w:i/>
              </w:rPr>
              <w:t>Промежуточная диагностика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22.12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Окружность и круг.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25</w:t>
            </w:r>
            <w:r w:rsidR="0018040E"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Длина окружности и площадь круга.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26.12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Длина окружности и площадь круга.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27.12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1548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48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48" w:rsidRPr="00A621EC" w:rsidRDefault="008C1548" w:rsidP="008C1548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3 четверть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548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48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548" w:rsidRDefault="008C1548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548" w:rsidRDefault="008C1548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79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Длина окружности и площадь круга.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10.01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Цилиндр, конус, шар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Диаграммы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12.01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Диаграммы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15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Диаграммы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16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Случайные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17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Вероятность случайного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18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Вероятность случайного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19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 6 по теме «Окружность и круг. Случайные события»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22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Положительные и отрицательные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A621EC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B5A1E">
        <w:trPr>
          <w:trHeight w:hRule="exact" w:val="4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A1E" w:rsidRDefault="0018040E" w:rsidP="001B5A1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  <w:r>
              <w:t>Анализ конт</w:t>
            </w:r>
            <w:r w:rsidR="001B5A1E">
              <w:t xml:space="preserve">рольной работы. Положительные и </w:t>
            </w:r>
          </w:p>
          <w:p w:rsidR="0018040E" w:rsidRDefault="0018040E" w:rsidP="001B5A1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  <w:r>
              <w:t>отрицательные числа</w:t>
            </w:r>
          </w:p>
          <w:p w:rsidR="001B5A1E" w:rsidRDefault="001B5A1E" w:rsidP="001B5A1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</w:p>
          <w:p w:rsidR="001B5A1E" w:rsidRDefault="001B5A1E" w:rsidP="001B5A1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23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89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Положительные и отрицательные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</w:t>
            </w:r>
            <w:r w:rsidR="008C1548">
              <w:t>4</w:t>
            </w:r>
            <w:r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Координатная прямая.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25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Координаты на прямой.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26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Координаты на прямой.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29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Целые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30</w:t>
            </w:r>
            <w:r w:rsidR="0018040E"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0238F5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B5A1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  <w:r>
              <w:t>Рациональ</w:t>
            </w:r>
            <w:r w:rsidR="001B5A1E">
              <w:t xml:space="preserve">ные числа. Работа над проектом </w:t>
            </w:r>
            <w:r>
              <w:t>«Неразумные» числа»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t>31.01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t>95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Модуль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40E" w:rsidRDefault="008C1548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</w:pPr>
            <w:r>
              <w:t>01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40E" w:rsidRDefault="0018040E" w:rsidP="0018040E">
      <w:pPr>
        <w:framePr w:w="10042" w:wrap="notBeside" w:vAnchor="text" w:hAnchor="text" w:xAlign="center" w:y="1"/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2"/>
        <w:gridCol w:w="994"/>
        <w:gridCol w:w="994"/>
        <w:gridCol w:w="989"/>
        <w:gridCol w:w="1142"/>
      </w:tblGrid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lastRenderedPageBreak/>
              <w:t>96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Модуль числа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02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97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Модуль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05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98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Сравнение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8C1548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06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99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Сравнение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8C1548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07</w:t>
            </w:r>
            <w:r w:rsidR="0018040E">
              <w:t>.002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Сравнение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08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Сравнение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09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Pr="00A621EC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№7 по теме «Противоположные числа и модуль»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12</w:t>
            </w:r>
            <w:r w:rsidR="0018040E" w:rsidRPr="001B5A1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Анализ контрольной работы. Сложение чисел с помощью координатной прямой.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B5A1E">
        <w:trPr>
          <w:trHeight w:hRule="exact" w:val="3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Сложение чисел с помощью координатной прямой.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14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Сложение отрицательных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15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Сложение отрицательных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16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Сложение чисел с разными знаками.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19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Сложение чисел с разными знаками.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20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109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Свойства сложения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21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040E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Вычитание рациональных чисел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8040E" w:rsidP="0018040E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40E" w:rsidRDefault="001B5A1E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22</w:t>
            </w:r>
            <w:r w:rsidR="0018040E"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40E" w:rsidRDefault="0018040E" w:rsidP="0018040E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67F4" w:rsidTr="005867F4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Вычитание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F4" w:rsidRDefault="002A54AD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23.02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7070D1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Вычитание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26.02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Pr="00A621EC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0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t>27.02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7070D1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</w:pPr>
            <w:r>
              <w:t>Анализ контрольной работы. Умножение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28.02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01.03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02.03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Умножение.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05.03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Свойства умножения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06.03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119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Свойства умножения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07.03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Свойства умножения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08.03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Коэффициент.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09.03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Коэффициент.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12.03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Распределительное свойство умножения.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Распределительное свойство умножения.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14.03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Распределительное свойство умножения.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15.03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16.03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19.03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20.03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Деление.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21.03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AE152D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t>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22.03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0238F5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Pr="00A621EC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0"/>
              <w:contextualSpacing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23.03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F97069">
        <w:trPr>
          <w:trHeight w:hRule="exact" w:val="3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Pr="000238F5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  <w:rPr>
                <w:rStyle w:val="21"/>
                <w:i/>
              </w:rPr>
            </w:pPr>
            <w:r w:rsidRPr="000238F5">
              <w:rPr>
                <w:i/>
              </w:rPr>
              <w:t>4 четверть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B5A1E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t>Анализ контрольной работы. 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03.04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04.04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40E" w:rsidRDefault="0018040E" w:rsidP="0018040E">
      <w:pPr>
        <w:framePr w:w="10042" w:wrap="notBeside" w:vAnchor="text" w:hAnchor="text" w:xAlign="center" w:y="1"/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42"/>
        <w:gridCol w:w="994"/>
        <w:gridCol w:w="994"/>
        <w:gridCol w:w="27"/>
        <w:gridCol w:w="962"/>
        <w:gridCol w:w="1142"/>
      </w:tblGrid>
      <w:tr w:rsidR="005867F4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lastRenderedPageBreak/>
              <w:t>134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F4" w:rsidRDefault="005867F4" w:rsidP="005867F4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F4" w:rsidRDefault="002A54AD" w:rsidP="00056107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05.04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F4" w:rsidRDefault="005867F4" w:rsidP="005867F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06.04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 с помощью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09.04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 с помощью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10.04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 с помощью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11.04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12.04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13.04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18040E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Решение задач.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center"/>
            </w:pPr>
            <w:r>
              <w:t>16.04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Pr="00A621EC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/>
              <w:ind w:firstLine="18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17.04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Перпендикулярные прямые.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18.04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Перпендикулярные прямые.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19.04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Перпендикулярные прямые.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20.04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Осевая и центральная симметрии.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23.04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Осевая и центральная симметрии.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24.04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Осевая и центральная симметрии.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25.04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149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Параллельные прямые.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26.04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Параллельные прямые.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27.04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Координатная плоскость.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30.04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Координатная плоскость.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01.05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Координатная плоскость.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02.05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40" w:lineRule="auto"/>
              <w:ind w:firstLine="17"/>
              <w:contextualSpacing/>
            </w:pPr>
            <w:r>
              <w:t>Координатная плоскость. Работа над проектом «Я умею рисовать по координатам»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03.05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04.05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597CF6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07.05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Графики.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08.05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Pr="00A621EC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69" w:lineRule="exact"/>
              <w:ind w:firstLine="18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Контрольная работа № 11 по теме «Координатная плоскость»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09.05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Pr="00A621EC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  <w:rPr>
                <w:b/>
                <w:i/>
              </w:rPr>
            </w:pPr>
            <w:r w:rsidRPr="00A621EC">
              <w:rPr>
                <w:rStyle w:val="21"/>
                <w:b w:val="0"/>
                <w:i/>
              </w:rPr>
              <w:t>Повторение и систематизация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Pr="00A621EC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A621EC">
              <w:rPr>
                <w:b/>
              </w:rPr>
              <w:t>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F97069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159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Признаки делимости. НОД и НОК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10.05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597CF6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83" w:lineRule="exact"/>
              <w:ind w:firstLine="18"/>
            </w:pPr>
            <w:r>
              <w:t>Арифметические действия с обыкновенными дробями.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11.05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597CF6">
        <w:trPr>
          <w:trHeight w:hRule="exact" w:val="33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Pr="00A621EC" w:rsidRDefault="002A54AD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  <w:rPr>
                <w:b/>
                <w:i/>
              </w:rPr>
            </w:pPr>
            <w:r>
              <w:t>Арифметические действия с обыкновенными дробями.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14.05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7CF6" w:rsidTr="00597CF6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2A54AD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 w:rsidRPr="00A621EC">
              <w:rPr>
                <w:rStyle w:val="21"/>
                <w:b w:val="0"/>
                <w:i/>
              </w:rPr>
              <w:t>Промежуточная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15.05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CF6" w:rsidRDefault="00597CF6" w:rsidP="00597CF6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F97069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Нахождение дроби от числа.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16.05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867F4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Нахождение числа по значению его дроби.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17.05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867F4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Отношения и пропорции.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18.05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Отношения и пропорции.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21.05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063FF">
        <w:trPr>
          <w:trHeight w:hRule="exact" w:val="3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Сравнение, сложение и вычитание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22.05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F30D2">
        <w:trPr>
          <w:trHeight w:hRule="exact" w:val="2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Сравнение, сложение и вычитание рациональных</w:t>
            </w:r>
          </w:p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78" w:lineRule="exact"/>
              <w:ind w:firstLine="18"/>
            </w:pPr>
            <w:r>
              <w:t>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23.05</w:t>
            </w:r>
          </w:p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F97069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169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Умножение и деление рациональных чисел.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24.05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1F30D2">
        <w:trPr>
          <w:trHeight w:hRule="exact" w:val="3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18"/>
            </w:pPr>
            <w:r>
              <w:t>Действия с рациональными числами.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25.05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blPrEx>
          <w:jc w:val="left"/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firstLine="27"/>
            </w:pPr>
            <w:r>
              <w:t>Решение уравнений.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28.05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blPrEx>
          <w:jc w:val="left"/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Решение задач с помощью уравнения.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29.05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blPrEx>
          <w:jc w:val="left"/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Решение задач с помощью уравнения. Проект «Что же мы узнали по математике 6кл?»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29.05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blPrEx>
          <w:jc w:val="left"/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Перпендикулярные и параллельные прямые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30.05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54AD" w:rsidTr="00597CF6">
        <w:tblPrEx>
          <w:jc w:val="left"/>
        </w:tblPrEx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t>175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Координатная плоскость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pStyle w:val="20"/>
              <w:framePr w:w="10042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31.05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4AD" w:rsidRDefault="002A54AD" w:rsidP="002A54AD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040E" w:rsidRDefault="0018040E" w:rsidP="0018040E">
      <w:pPr>
        <w:framePr w:w="10042" w:wrap="notBeside" w:vAnchor="text" w:hAnchor="text" w:xAlign="center" w:y="1"/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p w:rsidR="0018040E" w:rsidRDefault="0018040E" w:rsidP="0018040E">
      <w:pPr>
        <w:rPr>
          <w:sz w:val="2"/>
          <w:szCs w:val="2"/>
        </w:rPr>
      </w:pPr>
    </w:p>
    <w:p w:rsidR="0018040E" w:rsidRDefault="0018040E"/>
    <w:sectPr w:rsidR="0018040E" w:rsidSect="00E16C5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0D" w:rsidRDefault="00CD7C0D">
      <w:pPr>
        <w:spacing w:after="0" w:line="240" w:lineRule="auto"/>
      </w:pPr>
      <w:r>
        <w:separator/>
      </w:r>
    </w:p>
  </w:endnote>
  <w:endnote w:type="continuationSeparator" w:id="0">
    <w:p w:rsidR="00CD7C0D" w:rsidRDefault="00CD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782611"/>
      <w:docPartObj>
        <w:docPartGallery w:val="Page Numbers (Bottom of Page)"/>
        <w:docPartUnique/>
      </w:docPartObj>
    </w:sdtPr>
    <w:sdtEndPr/>
    <w:sdtContent>
      <w:p w:rsidR="00597CF6" w:rsidRDefault="00597C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A5">
          <w:rPr>
            <w:noProof/>
          </w:rPr>
          <w:t>13</w:t>
        </w:r>
        <w:r>
          <w:fldChar w:fldCharType="end"/>
        </w:r>
      </w:p>
    </w:sdtContent>
  </w:sdt>
  <w:p w:rsidR="00597CF6" w:rsidRDefault="00597CF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0D" w:rsidRDefault="00CD7C0D">
      <w:pPr>
        <w:spacing w:after="0" w:line="240" w:lineRule="auto"/>
      </w:pPr>
      <w:r>
        <w:separator/>
      </w:r>
    </w:p>
  </w:footnote>
  <w:footnote w:type="continuationSeparator" w:id="0">
    <w:p w:rsidR="00CD7C0D" w:rsidRDefault="00CD7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96"/>
    <w:rsid w:val="000238F5"/>
    <w:rsid w:val="00055AF3"/>
    <w:rsid w:val="00056107"/>
    <w:rsid w:val="000763C2"/>
    <w:rsid w:val="000B00C4"/>
    <w:rsid w:val="0018040E"/>
    <w:rsid w:val="001B5A1E"/>
    <w:rsid w:val="001C5EC5"/>
    <w:rsid w:val="001F62F7"/>
    <w:rsid w:val="00281696"/>
    <w:rsid w:val="002A54AD"/>
    <w:rsid w:val="003C16F0"/>
    <w:rsid w:val="003D3ECF"/>
    <w:rsid w:val="003F18C9"/>
    <w:rsid w:val="00424326"/>
    <w:rsid w:val="004A48BE"/>
    <w:rsid w:val="005867F4"/>
    <w:rsid w:val="00597CF6"/>
    <w:rsid w:val="006B3A07"/>
    <w:rsid w:val="006F2A5A"/>
    <w:rsid w:val="007918CC"/>
    <w:rsid w:val="007E49BD"/>
    <w:rsid w:val="008A5552"/>
    <w:rsid w:val="008C1548"/>
    <w:rsid w:val="008E43DF"/>
    <w:rsid w:val="009D3306"/>
    <w:rsid w:val="00A621EC"/>
    <w:rsid w:val="00B52858"/>
    <w:rsid w:val="00CA5C65"/>
    <w:rsid w:val="00CD7C0D"/>
    <w:rsid w:val="00D64D1B"/>
    <w:rsid w:val="00E10532"/>
    <w:rsid w:val="00E16C5D"/>
    <w:rsid w:val="00EE2CA5"/>
    <w:rsid w:val="00F018BE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5A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55AF3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55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AF3"/>
    <w:pPr>
      <w:widowControl w:val="0"/>
      <w:shd w:val="clear" w:color="auto" w:fill="FFFFFF"/>
      <w:spacing w:before="900" w:after="60" w:line="0" w:lineRule="atLeast"/>
      <w:ind w:hanging="160"/>
      <w:jc w:val="both"/>
    </w:pPr>
    <w:rPr>
      <w:rFonts w:ascii="Times New Roman" w:eastAsia="Times New Roman" w:hAnsi="Times New Roman"/>
    </w:rPr>
  </w:style>
  <w:style w:type="character" w:customStyle="1" w:styleId="a3">
    <w:name w:val="Колонтитул_"/>
    <w:basedOn w:val="a0"/>
    <w:link w:val="a4"/>
    <w:rsid w:val="00055A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055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pt">
    <w:name w:val="Колонтитул + 11 pt"/>
    <w:basedOn w:val="a3"/>
    <w:rsid w:val="00055A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5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5AF3"/>
    <w:pPr>
      <w:widowControl w:val="0"/>
      <w:shd w:val="clear" w:color="auto" w:fill="FFFFFF"/>
      <w:spacing w:before="540" w:after="0" w:line="274" w:lineRule="exact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;Полужирный"/>
    <w:basedOn w:val="2"/>
    <w:rsid w:val="00055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5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A5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8A55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basedOn w:val="a0"/>
    <w:link w:val="5"/>
    <w:rsid w:val="001C5EC5"/>
    <w:rPr>
      <w:rFonts w:ascii="Arial Narrow" w:eastAsia="Arial Narrow" w:hAnsi="Arial Narrow" w:cs="Arial Narrow"/>
      <w:spacing w:val="-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C5EC5"/>
    <w:pPr>
      <w:widowControl w:val="0"/>
      <w:shd w:val="clear" w:color="auto" w:fill="FFFFFF"/>
      <w:spacing w:before="120" w:after="480" w:line="0" w:lineRule="atLeast"/>
    </w:pPr>
    <w:rPr>
      <w:rFonts w:ascii="Arial Narrow" w:eastAsia="Arial Narrow" w:hAnsi="Arial Narrow" w:cs="Arial Narrow"/>
      <w:spacing w:val="-10"/>
    </w:rPr>
  </w:style>
  <w:style w:type="character" w:customStyle="1" w:styleId="4Exact">
    <w:name w:val="Основной текст (4) Exact"/>
    <w:basedOn w:val="a0"/>
    <w:link w:val="4"/>
    <w:rsid w:val="001804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8040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link w:val="6"/>
    <w:rsid w:val="001804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8040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612ptExact">
    <w:name w:val="Основной текст (6) + 12 pt;Не курсив Exact"/>
    <w:basedOn w:val="6Exact"/>
    <w:rsid w:val="001804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18040E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18040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E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C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C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D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5A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55AF3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55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AF3"/>
    <w:pPr>
      <w:widowControl w:val="0"/>
      <w:shd w:val="clear" w:color="auto" w:fill="FFFFFF"/>
      <w:spacing w:before="900" w:after="60" w:line="0" w:lineRule="atLeast"/>
      <w:ind w:hanging="160"/>
      <w:jc w:val="both"/>
    </w:pPr>
    <w:rPr>
      <w:rFonts w:ascii="Times New Roman" w:eastAsia="Times New Roman" w:hAnsi="Times New Roman"/>
    </w:rPr>
  </w:style>
  <w:style w:type="character" w:customStyle="1" w:styleId="a3">
    <w:name w:val="Колонтитул_"/>
    <w:basedOn w:val="a0"/>
    <w:link w:val="a4"/>
    <w:rsid w:val="00055A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055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pt">
    <w:name w:val="Колонтитул + 11 pt"/>
    <w:basedOn w:val="a3"/>
    <w:rsid w:val="00055A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5A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5AF3"/>
    <w:pPr>
      <w:widowControl w:val="0"/>
      <w:shd w:val="clear" w:color="auto" w:fill="FFFFFF"/>
      <w:spacing w:before="540" w:after="0" w:line="274" w:lineRule="exact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;Полужирный"/>
    <w:basedOn w:val="2"/>
    <w:rsid w:val="00055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5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8A55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8A55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basedOn w:val="a0"/>
    <w:link w:val="5"/>
    <w:rsid w:val="001C5EC5"/>
    <w:rPr>
      <w:rFonts w:ascii="Arial Narrow" w:eastAsia="Arial Narrow" w:hAnsi="Arial Narrow" w:cs="Arial Narrow"/>
      <w:spacing w:val="-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C5EC5"/>
    <w:pPr>
      <w:widowControl w:val="0"/>
      <w:shd w:val="clear" w:color="auto" w:fill="FFFFFF"/>
      <w:spacing w:before="120" w:after="480" w:line="0" w:lineRule="atLeast"/>
    </w:pPr>
    <w:rPr>
      <w:rFonts w:ascii="Arial Narrow" w:eastAsia="Arial Narrow" w:hAnsi="Arial Narrow" w:cs="Arial Narrow"/>
      <w:spacing w:val="-10"/>
    </w:rPr>
  </w:style>
  <w:style w:type="character" w:customStyle="1" w:styleId="4Exact">
    <w:name w:val="Основной текст (4) Exact"/>
    <w:basedOn w:val="a0"/>
    <w:link w:val="4"/>
    <w:rsid w:val="001804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8040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link w:val="6"/>
    <w:rsid w:val="001804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8040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612ptExact">
    <w:name w:val="Основной текст (6) + 12 pt;Не курсив Exact"/>
    <w:basedOn w:val="6Exact"/>
    <w:rsid w:val="001804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18040E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rsid w:val="0018040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E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C5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C5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18</cp:revision>
  <cp:lastPrinted>2018-09-29T16:39:00Z</cp:lastPrinted>
  <dcterms:created xsi:type="dcterms:W3CDTF">2018-08-28T13:35:00Z</dcterms:created>
  <dcterms:modified xsi:type="dcterms:W3CDTF">2018-10-06T14:46:00Z</dcterms:modified>
</cp:coreProperties>
</file>